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600F31D" wp14:paraId="27B7E8CC" wp14:textId="37196B71">
      <w:pPr>
        <w:ind w:left="-20" w:right="-20"/>
        <w:jc w:val="center"/>
      </w:pPr>
      <w:r w:rsidRPr="3600F31D" w:rsidR="6515C3E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(LIBRARY NAME) Introduces </w:t>
      </w:r>
      <w:r w:rsidRPr="3600F31D" w:rsidR="6515C3E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en-US"/>
        </w:rPr>
        <w:t>Rosetta Stone</w:t>
      </w:r>
      <w:r w:rsidRPr="3600F31D" w:rsidR="6515C3E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vertAlign w:val="superscript"/>
          <w:lang w:val="en-US"/>
        </w:rPr>
        <w:t>®</w:t>
      </w:r>
      <w:r w:rsidRPr="3600F31D" w:rsidR="6515C3E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en-US"/>
        </w:rPr>
        <w:t xml:space="preserve"> Library Solution</w:t>
      </w:r>
      <w:r w:rsidRPr="3600F31D" w:rsidR="6515C3E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,</w:t>
      </w:r>
    </w:p>
    <w:p xmlns:wp14="http://schemas.microsoft.com/office/word/2010/wordml" w:rsidP="3600F31D" wp14:paraId="46E04348" wp14:textId="79511583">
      <w:pPr>
        <w:ind w:left="-20" w:right="-20"/>
        <w:jc w:val="center"/>
      </w:pPr>
      <w:r w:rsidRPr="3600F31D" w:rsidR="6515C3E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Now Available to All Patrons</w:t>
      </w:r>
    </w:p>
    <w:p xmlns:wp14="http://schemas.microsoft.com/office/word/2010/wordml" w:rsidP="3600F31D" wp14:paraId="3360543A" wp14:textId="089BCC5B">
      <w:pPr>
        <w:ind w:left="-20" w:right="-20"/>
        <w:jc w:val="center"/>
      </w:pPr>
      <w:r w:rsidRPr="3600F31D" w:rsidR="6515C3E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~ Supporting the Language Learning Needs of all Library Patrons from ESL to Business and Vacation Travel ~</w:t>
      </w:r>
    </w:p>
    <w:p xmlns:wp14="http://schemas.microsoft.com/office/word/2010/wordml" w:rsidP="3600F31D" wp14:paraId="1D6D3C12" wp14:textId="444F1FB8">
      <w:pPr>
        <w:ind w:left="-20" w:right="-20"/>
        <w:jc w:val="center"/>
      </w:pPr>
      <w:r w:rsidRPr="3600F31D" w:rsidR="6515C3E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600F31D" wp14:paraId="4A5A614F" wp14:textId="5927DB7E">
      <w:pPr>
        <w:spacing w:line="360" w:lineRule="auto"/>
        <w:ind w:left="-20" w:right="-20"/>
      </w:pPr>
      <w:r w:rsidRPr="3600F31D" w:rsidR="6515C3E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(</w:t>
      </w:r>
      <w:r w:rsidRPr="3600F31D" w:rsidR="6515C3E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LIBRARY CITY, STATE</w:t>
      </w:r>
      <w:r w:rsidRPr="3600F31D" w:rsidR="6515C3E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) — (</w:t>
      </w:r>
      <w:r w:rsidRPr="3600F31D" w:rsidR="6515C3E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Date</w:t>
      </w:r>
      <w:r w:rsidRPr="3600F31D" w:rsidR="6515C3E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) — Patrons of (LIBRARY NAME) in (CITY, STATE) can now enhance their language learning goals with access to </w:t>
      </w:r>
      <w:hyperlink r:id="R3e19a7dd56504c63">
        <w:r w:rsidRPr="3600F31D" w:rsidR="6515C3E5">
          <w:rPr>
            <w:rStyle w:val="Hyperlink"/>
            <w:rFonts w:ascii="Times New Roman" w:hAnsi="Times New Roman" w:eastAsia="Times New Roman" w:cs="Times New Roman"/>
            <w:i w:val="1"/>
            <w:iCs w:val="1"/>
            <w:strike w:val="0"/>
            <w:dstrike w:val="0"/>
            <w:noProof w:val="0"/>
            <w:sz w:val="22"/>
            <w:szCs w:val="22"/>
            <w:lang w:val="en-US"/>
          </w:rPr>
          <w:t>Rosetta Stone</w:t>
        </w:r>
        <w:r w:rsidRPr="3600F31D" w:rsidR="6515C3E5">
          <w:rPr>
            <w:rStyle w:val="Hyperlink"/>
            <w:rFonts w:ascii="Times New Roman" w:hAnsi="Times New Roman" w:eastAsia="Times New Roman" w:cs="Times New Roman"/>
            <w:i w:val="1"/>
            <w:iCs w:val="1"/>
            <w:strike w:val="0"/>
            <w:dstrike w:val="0"/>
            <w:noProof w:val="0"/>
            <w:sz w:val="22"/>
            <w:szCs w:val="22"/>
            <w:vertAlign w:val="superscript"/>
            <w:lang w:val="en-US"/>
          </w:rPr>
          <w:t>®</w:t>
        </w:r>
        <w:r w:rsidRPr="3600F31D" w:rsidR="6515C3E5">
          <w:rPr>
            <w:rStyle w:val="Hyperlink"/>
            <w:rFonts w:ascii="Times New Roman" w:hAnsi="Times New Roman" w:eastAsia="Times New Roman" w:cs="Times New Roman"/>
            <w:i w:val="1"/>
            <w:iCs w:val="1"/>
            <w:strike w:val="0"/>
            <w:dstrike w:val="0"/>
            <w:noProof w:val="0"/>
            <w:sz w:val="22"/>
            <w:szCs w:val="22"/>
            <w:lang w:val="en-US"/>
          </w:rPr>
          <w:t xml:space="preserve"> Library Solution</w:t>
        </w:r>
      </w:hyperlink>
      <w:r w:rsidRPr="3600F31D" w:rsidR="6515C3E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from </w:t>
      </w:r>
      <w:hyperlink r:id="Rb6e373285c4b4aeb">
        <w:r w:rsidRPr="3600F31D" w:rsidR="6515C3E5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color w:val="0000FF"/>
            <w:sz w:val="22"/>
            <w:szCs w:val="22"/>
            <w:u w:val="single"/>
            <w:lang w:val="en-US"/>
          </w:rPr>
          <w:t>EBSCO Information Services</w:t>
        </w:r>
      </w:hyperlink>
      <w:r w:rsidRPr="3600F31D" w:rsidR="6515C3E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. Whether patrons are looking to learn a </w:t>
      </w:r>
      <w:r w:rsidRPr="3600F31D" w:rsidR="6515C3E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brand-new</w:t>
      </w:r>
      <w:r w:rsidRPr="3600F31D" w:rsidR="6515C3E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language, further their ESL learning as non-native English speakers, or brush up on a language for business or vacation travel, </w:t>
      </w:r>
      <w:r w:rsidRPr="3600F31D" w:rsidR="6515C3E5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en-US"/>
        </w:rPr>
        <w:t>Rosetta Stone Library Solution</w:t>
      </w:r>
      <w:r w:rsidRPr="3600F31D" w:rsidR="6515C3E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is the perfect solution.</w:t>
      </w:r>
    </w:p>
    <w:p xmlns:wp14="http://schemas.microsoft.com/office/word/2010/wordml" w:rsidP="3600F31D" wp14:paraId="152E86B3" wp14:textId="287EB928">
      <w:pPr>
        <w:spacing w:line="360" w:lineRule="auto"/>
        <w:ind w:left="-20" w:right="-20"/>
      </w:pPr>
      <w:r w:rsidRPr="3600F31D" w:rsidR="6515C3E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600F31D" wp14:paraId="784DE1C4" wp14:textId="1B8AFB29">
      <w:pPr>
        <w:spacing w:line="360" w:lineRule="auto"/>
        <w:ind w:left="-20" w:right="-20"/>
      </w:pPr>
      <w:r w:rsidRPr="3600F31D" w:rsidR="6515C3E5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en-US"/>
        </w:rPr>
        <w:t>Rosetta Stone Library Solution</w:t>
      </w:r>
      <w:r w:rsidRPr="3600F31D" w:rsidR="6515C3E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offers libraries and their patrons the proven immersion method that more than 22,000 schools and 12,000 businesses have trusted for over the last 20+ years. The award-winning interactive approach has been used by millions of learners around the world and now is accessible in the library--or anywhere, anytime.</w:t>
      </w:r>
    </w:p>
    <w:p xmlns:wp14="http://schemas.microsoft.com/office/word/2010/wordml" w:rsidP="3600F31D" wp14:paraId="3312238D" wp14:textId="7CD8A228">
      <w:pPr>
        <w:spacing w:line="360" w:lineRule="auto"/>
        <w:ind w:left="-20" w:right="-20"/>
        <w:rPr>
          <w:rFonts w:ascii="Times New Roman" w:hAnsi="Times New Roman" w:eastAsia="Times New Roman" w:cs="Times New Roman"/>
          <w:noProof w:val="0"/>
          <w:sz w:val="22"/>
          <w:szCs w:val="22"/>
          <w:highlight w:val="yellow"/>
          <w:lang w:val="en-US"/>
        </w:rPr>
      </w:pPr>
    </w:p>
    <w:p xmlns:wp14="http://schemas.microsoft.com/office/word/2010/wordml" w:rsidP="3600F31D" wp14:paraId="43A0D8EE" wp14:textId="59A8B3D7">
      <w:pPr>
        <w:spacing w:line="360" w:lineRule="auto"/>
        <w:ind w:left="-20" w:right="-20"/>
      </w:pPr>
      <w:r w:rsidRPr="3600F31D" w:rsidR="6515C3E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This vital resource includes 24 languages to meet a range of cultural interests. </w:t>
      </w:r>
      <w:bookmarkStart w:name="_Int_EiVoqeZe" w:id="1579726252"/>
      <w:r w:rsidRPr="3600F31D" w:rsidR="6515C3E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Learning is structured around core lessons to build reading, writing, speaking, and listening skills and also includes focused activities to refine grammar, vocabulary, pronunciation, and more.</w:t>
      </w:r>
      <w:bookmarkEnd w:id="1579726252"/>
      <w:r w:rsidRPr="3600F31D" w:rsidR="6515C3E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Patrons can also take advantage of available mobile apps that enable learners to reinforce their language learning wherever they may be.</w:t>
      </w:r>
    </w:p>
    <w:p xmlns:wp14="http://schemas.microsoft.com/office/word/2010/wordml" w:rsidP="3600F31D" wp14:paraId="31C931E1" wp14:textId="3F08509A">
      <w:pPr>
        <w:spacing w:line="360" w:lineRule="auto"/>
        <w:ind w:left="-20" w:right="-20"/>
        <w:rPr>
          <w:rFonts w:ascii="Times New Roman" w:hAnsi="Times New Roman" w:eastAsia="Times New Roman" w:cs="Times New Roman"/>
          <w:noProof w:val="0"/>
          <w:sz w:val="22"/>
          <w:szCs w:val="22"/>
          <w:highlight w:val="yellow"/>
          <w:lang w:val="en-US"/>
        </w:rPr>
      </w:pPr>
    </w:p>
    <w:p xmlns:wp14="http://schemas.microsoft.com/office/word/2010/wordml" w:rsidP="3600F31D" wp14:paraId="249BEFC9" wp14:textId="7FEB4C7F">
      <w:pPr>
        <w:spacing w:line="360" w:lineRule="auto"/>
        <w:ind w:left="-20" w:right="-20"/>
      </w:pPr>
      <w:r w:rsidRPr="3600F31D" w:rsidR="6515C3E5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en-US"/>
        </w:rPr>
        <w:t>&lt;Insert Quote from librarian on the benefits of Rosetta Stone Library Solution to their patrons.&gt;</w:t>
      </w:r>
    </w:p>
    <w:p xmlns:wp14="http://schemas.microsoft.com/office/word/2010/wordml" w:rsidP="3600F31D" wp14:paraId="70CE67F3" wp14:textId="30744AE3">
      <w:pPr>
        <w:spacing w:line="360" w:lineRule="auto"/>
        <w:ind w:left="-20" w:right="-20"/>
      </w:pPr>
      <w:r w:rsidRPr="3600F31D" w:rsidR="6515C3E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600F31D" wp14:paraId="38620AB4" wp14:textId="1B2321B4">
      <w:pPr>
        <w:pStyle w:val="Normal"/>
        <w:spacing w:line="360" w:lineRule="auto"/>
        <w:ind w:left="-20" w:right="-2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3600F31D" w:rsidR="6515C3E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Contact </w:t>
      </w:r>
      <w:r w:rsidRPr="3600F31D" w:rsidR="6515C3E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(LIBRARY NAME)</w:t>
      </w:r>
      <w:r w:rsidRPr="3600F31D" w:rsidR="6515C3E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or visit </w:t>
      </w:r>
      <w:r w:rsidRPr="3600F31D" w:rsidR="6515C3E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(LIBRARY WEBSITE)</w:t>
      </w:r>
      <w:r w:rsidRPr="3600F31D" w:rsidR="6515C3E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to learn more about accessing </w:t>
      </w:r>
      <w:r w:rsidRPr="3600F31D" w:rsidR="6515C3E5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en-US"/>
        </w:rPr>
        <w:t>Rosetta Stone Library Solution</w:t>
      </w:r>
      <w:r w:rsidRPr="3600F31D" w:rsidR="6515C3E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at the library, from home, or on the go. To learn more about </w:t>
      </w:r>
      <w:r w:rsidRPr="3600F31D" w:rsidR="6515C3E5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en-US"/>
        </w:rPr>
        <w:t>Rosetta Stone Library Solution</w:t>
      </w:r>
      <w:r w:rsidRPr="3600F31D" w:rsidR="6515C3E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itself, please visit: </w:t>
      </w:r>
      <w:hyperlink r:id="R041826620fa84e61">
        <w:r w:rsidRPr="3600F31D" w:rsidR="13B35931">
          <w:rPr>
            <w:rStyle w:val="Hyperlink"/>
            <w:rFonts w:ascii="Times New Roman" w:hAnsi="Times New Roman" w:eastAsia="Times New Roman" w:cs="Times New Roman"/>
            <w:noProof w:val="0"/>
            <w:sz w:val="22"/>
            <w:szCs w:val="22"/>
            <w:lang w:val="en-US"/>
          </w:rPr>
          <w:t>https://www.ebsco.com/products/research-databases/rosetta-stone-library-solution</w:t>
        </w:r>
      </w:hyperlink>
    </w:p>
    <w:p xmlns:wp14="http://schemas.microsoft.com/office/word/2010/wordml" w:rsidP="3600F31D" wp14:paraId="547A8C70" wp14:textId="55783DAA">
      <w:pPr>
        <w:spacing w:line="360" w:lineRule="auto"/>
        <w:ind w:left="-20" w:right="-20"/>
      </w:pPr>
      <w:r w:rsidRPr="3600F31D" w:rsidR="6515C3E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600F31D" wp14:paraId="2C078E63" wp14:textId="13325A1F">
      <w:pPr>
        <w:ind w:left="-20" w:right="-20"/>
        <w:jc w:val="center"/>
      </w:pPr>
      <w:r w:rsidRPr="3600F31D" w:rsidR="6515C3E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###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iVoqeZe" int2:invalidationBookmarkName="" int2:hashCode="3Stk7BSr3CEsHL" int2:id="JJr4dPAP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0E5041"/>
    <w:rsid w:val="13B35931"/>
    <w:rsid w:val="221C5BFA"/>
    <w:rsid w:val="3600F31D"/>
    <w:rsid w:val="6515C3E5"/>
    <w:rsid w:val="6C0E5041"/>
    <w:rsid w:val="76E8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0FD89"/>
  <w15:chartTrackingRefBased/>
  <w15:docId w15:val="{B74DA6A7-9970-4B2C-90B4-3C1D7DF770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ebsco.com/products/research-databases/rosetta-stone-library-solution" TargetMode="External" Id="R3e19a7dd56504c63" /><Relationship Type="http://schemas.openxmlformats.org/officeDocument/2006/relationships/hyperlink" Target="http://www.ebsco.com/" TargetMode="External" Id="Rb6e373285c4b4aeb" /><Relationship Type="http://schemas.openxmlformats.org/officeDocument/2006/relationships/hyperlink" Target="https://www.ebsco.com/products/research-databases/rosetta-stone-library-solution" TargetMode="External" Id="R041826620fa84e61" /><Relationship Type="http://schemas.microsoft.com/office/2020/10/relationships/intelligence" Target="intelligence2.xml" Id="Rf031320e1c07414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2024-02-09T17:58:56.6514793Z</dcterms:created>
  <dcterms:modified xsi:type="dcterms:W3CDTF">2024-02-09T18:02:39.7927092Z</dcterms:modified>
  <dc:creator>Leanne Nisbet</dc:creator>
  <lastModifiedBy>Leanne Nisbet</lastModifiedBy>
</coreProperties>
</file>